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63566" w:rsidRDefault="00552BCC" w:rsidP="00BF28DB">
      <w:pPr>
        <w:spacing w:after="0" w:line="480" w:lineRule="auto"/>
        <w:rPr>
          <w:rFonts w:ascii="Times New Roman" w:hAnsi="Times New Roman" w:cs="Times New Roman"/>
          <w:sz w:val="24"/>
          <w:szCs w:val="24"/>
        </w:rPr>
      </w:pPr>
      <w:r>
        <w:rPr>
          <w:rFonts w:ascii="Times New Roman" w:hAnsi="Times New Roman" w:cs="Times New Roman"/>
          <w:sz w:val="24"/>
          <w:szCs w:val="24"/>
        </w:rPr>
        <w:t>Name</w:t>
      </w:r>
    </w:p>
    <w:p w:rsidR="00BF28DB" w:rsidRDefault="00552BCC" w:rsidP="00BF28DB">
      <w:pPr>
        <w:spacing w:after="0" w:line="480" w:lineRule="auto"/>
        <w:rPr>
          <w:rFonts w:ascii="Times New Roman" w:hAnsi="Times New Roman" w:cs="Times New Roman"/>
          <w:sz w:val="24"/>
          <w:szCs w:val="24"/>
        </w:rPr>
      </w:pPr>
      <w:r>
        <w:rPr>
          <w:rFonts w:ascii="Times New Roman" w:hAnsi="Times New Roman" w:cs="Times New Roman"/>
          <w:sz w:val="24"/>
          <w:szCs w:val="24"/>
        </w:rPr>
        <w:t>Professor</w:t>
      </w:r>
    </w:p>
    <w:p w:rsidR="00BF28DB" w:rsidRDefault="00552BCC" w:rsidP="00BF28DB">
      <w:pPr>
        <w:spacing w:after="0" w:line="480" w:lineRule="auto"/>
        <w:rPr>
          <w:rFonts w:ascii="Times New Roman" w:hAnsi="Times New Roman" w:cs="Times New Roman"/>
          <w:sz w:val="24"/>
          <w:szCs w:val="24"/>
        </w:rPr>
      </w:pPr>
      <w:r>
        <w:rPr>
          <w:rFonts w:ascii="Times New Roman" w:hAnsi="Times New Roman" w:cs="Times New Roman"/>
          <w:sz w:val="24"/>
          <w:szCs w:val="24"/>
        </w:rPr>
        <w:t>Title</w:t>
      </w:r>
    </w:p>
    <w:p w:rsidR="00BF28DB" w:rsidRDefault="00552BCC" w:rsidP="00BF28DB">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Date </w:t>
      </w:r>
    </w:p>
    <w:p w:rsidR="00BF28DB" w:rsidRDefault="00552BCC" w:rsidP="00BF28DB">
      <w:pPr>
        <w:spacing w:after="0" w:line="480" w:lineRule="auto"/>
        <w:jc w:val="center"/>
        <w:rPr>
          <w:rFonts w:ascii="Times New Roman" w:hAnsi="Times New Roman" w:cs="Times New Roman"/>
          <w:b/>
          <w:sz w:val="24"/>
          <w:szCs w:val="24"/>
        </w:rPr>
      </w:pPr>
      <w:r w:rsidRPr="00BF28DB">
        <w:rPr>
          <w:rFonts w:ascii="Times New Roman" w:hAnsi="Times New Roman" w:cs="Times New Roman"/>
          <w:b/>
          <w:sz w:val="24"/>
          <w:szCs w:val="24"/>
        </w:rPr>
        <w:t xml:space="preserve">Competition </w:t>
      </w:r>
      <w:r w:rsidR="008C5C6B">
        <w:rPr>
          <w:rFonts w:ascii="Times New Roman" w:hAnsi="Times New Roman" w:cs="Times New Roman"/>
          <w:b/>
          <w:sz w:val="24"/>
          <w:szCs w:val="24"/>
        </w:rPr>
        <w:t>at the Local Level</w:t>
      </w:r>
    </w:p>
    <w:p w:rsidR="00BF28DB" w:rsidRDefault="00552BCC" w:rsidP="007F4073">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In our go green support of zero waste, some companies compete with this support as they are producing products that are in contrast with the go green concept. </w:t>
      </w:r>
      <w:r w:rsidR="00423F58">
        <w:rPr>
          <w:rFonts w:ascii="Times New Roman" w:hAnsi="Times New Roman" w:cs="Times New Roman"/>
          <w:sz w:val="24"/>
          <w:szCs w:val="24"/>
        </w:rPr>
        <w:t>These companies</w:t>
      </w:r>
      <w:r>
        <w:rPr>
          <w:rFonts w:ascii="Times New Roman" w:hAnsi="Times New Roman" w:cs="Times New Roman"/>
          <w:sz w:val="24"/>
          <w:szCs w:val="24"/>
        </w:rPr>
        <w:t xml:space="preserve"> </w:t>
      </w:r>
      <w:r w:rsidR="00423F58">
        <w:rPr>
          <w:rFonts w:ascii="Times New Roman" w:hAnsi="Times New Roman" w:cs="Times New Roman"/>
          <w:sz w:val="24"/>
          <w:szCs w:val="24"/>
        </w:rPr>
        <w:t xml:space="preserve">compete by providing products that are against the products that we recommend to fulfill this concept. The </w:t>
      </w:r>
      <w:r w:rsidR="000D350C">
        <w:rPr>
          <w:rFonts w:ascii="Times New Roman" w:hAnsi="Times New Roman" w:cs="Times New Roman"/>
          <w:sz w:val="24"/>
          <w:szCs w:val="24"/>
        </w:rPr>
        <w:t>companies</w:t>
      </w:r>
      <w:r w:rsidR="00423F58">
        <w:rPr>
          <w:rFonts w:ascii="Times New Roman" w:hAnsi="Times New Roman" w:cs="Times New Roman"/>
          <w:sz w:val="24"/>
          <w:szCs w:val="24"/>
        </w:rPr>
        <w:t xml:space="preserve"> are as follows; </w:t>
      </w:r>
    </w:p>
    <w:p w:rsidR="00423F58" w:rsidRDefault="00552BCC" w:rsidP="007F4073">
      <w:pPr>
        <w:spacing w:after="0" w:line="480" w:lineRule="auto"/>
        <w:ind w:firstLine="720"/>
        <w:rPr>
          <w:rFonts w:ascii="Times New Roman" w:hAnsi="Times New Roman" w:cs="Times New Roman"/>
          <w:sz w:val="24"/>
          <w:szCs w:val="24"/>
        </w:rPr>
      </w:pPr>
      <w:r w:rsidRPr="00B83942">
        <w:rPr>
          <w:rFonts w:ascii="Times New Roman" w:hAnsi="Times New Roman" w:cs="Times New Roman"/>
          <w:b/>
          <w:sz w:val="24"/>
          <w:szCs w:val="24"/>
        </w:rPr>
        <w:t>Evercoast Handmade:</w:t>
      </w:r>
      <w:r>
        <w:rPr>
          <w:rFonts w:ascii="Times New Roman" w:hAnsi="Times New Roman" w:cs="Times New Roman"/>
          <w:sz w:val="24"/>
          <w:szCs w:val="24"/>
        </w:rPr>
        <w:t xml:space="preserve"> </w:t>
      </w:r>
      <w:r w:rsidR="000D350C">
        <w:rPr>
          <w:rFonts w:ascii="Times New Roman" w:hAnsi="Times New Roman" w:cs="Times New Roman"/>
          <w:sz w:val="24"/>
          <w:szCs w:val="24"/>
        </w:rPr>
        <w:t xml:space="preserve">The Evercoast Company is producing a reusable snack and sandwich bag which is competing with our stasher </w:t>
      </w:r>
      <w:r w:rsidR="00F96885">
        <w:rPr>
          <w:rFonts w:ascii="Times New Roman" w:hAnsi="Times New Roman" w:cs="Times New Roman"/>
          <w:sz w:val="24"/>
          <w:szCs w:val="24"/>
        </w:rPr>
        <w:t>bag, organic cotton produce bag, mesh produce bag and the string bag. There are some similarities between our string bag and their reusable variety of bags because they are all reusable and serve the same purpose of reducing waste.</w:t>
      </w:r>
      <w:r w:rsidR="004D52E4">
        <w:rPr>
          <w:rFonts w:ascii="Times New Roman" w:hAnsi="Times New Roman" w:cs="Times New Roman"/>
          <w:sz w:val="24"/>
          <w:szCs w:val="24"/>
        </w:rPr>
        <w:t xml:space="preserve"> The Everton Handmade </w:t>
      </w:r>
      <w:r w:rsidR="00BD68BB">
        <w:rPr>
          <w:rFonts w:ascii="Times New Roman" w:hAnsi="Times New Roman" w:cs="Times New Roman"/>
          <w:sz w:val="24"/>
          <w:szCs w:val="24"/>
        </w:rPr>
        <w:t>Company</w:t>
      </w:r>
      <w:r w:rsidR="004D52E4">
        <w:rPr>
          <w:rFonts w:ascii="Times New Roman" w:hAnsi="Times New Roman" w:cs="Times New Roman"/>
          <w:sz w:val="24"/>
          <w:szCs w:val="24"/>
        </w:rPr>
        <w:t xml:space="preserve"> has a wide range of bags that are made using the right fabric. </w:t>
      </w:r>
    </w:p>
    <w:p w:rsidR="00F96885" w:rsidRPr="004D52E4" w:rsidRDefault="00552BCC" w:rsidP="007F4073">
      <w:pPr>
        <w:spacing w:after="0" w:line="480" w:lineRule="auto"/>
        <w:ind w:firstLine="720"/>
        <w:rPr>
          <w:rFonts w:ascii="Times New Roman" w:hAnsi="Times New Roman" w:cs="Times New Roman"/>
          <w:sz w:val="24"/>
          <w:szCs w:val="24"/>
        </w:rPr>
      </w:pPr>
      <w:r w:rsidRPr="00B83942">
        <w:rPr>
          <w:rFonts w:ascii="Times New Roman" w:hAnsi="Times New Roman" w:cs="Times New Roman"/>
          <w:b/>
          <w:sz w:val="24"/>
          <w:szCs w:val="24"/>
        </w:rPr>
        <w:t xml:space="preserve">Hemp and </w:t>
      </w:r>
      <w:r w:rsidR="00C1391D" w:rsidRPr="00B83942">
        <w:rPr>
          <w:rFonts w:ascii="Times New Roman" w:hAnsi="Times New Roman" w:cs="Times New Roman"/>
          <w:b/>
          <w:sz w:val="24"/>
          <w:szCs w:val="24"/>
        </w:rPr>
        <w:t>Company</w:t>
      </w:r>
      <w:r w:rsidRPr="00B83942">
        <w:rPr>
          <w:rFonts w:ascii="Times New Roman" w:hAnsi="Times New Roman" w:cs="Times New Roman"/>
          <w:b/>
          <w:sz w:val="24"/>
          <w:szCs w:val="24"/>
        </w:rPr>
        <w:t>:</w:t>
      </w:r>
      <w:r w:rsidR="00495DC5">
        <w:rPr>
          <w:rFonts w:ascii="Times New Roman" w:hAnsi="Times New Roman" w:cs="Times New Roman"/>
          <w:b/>
          <w:sz w:val="24"/>
          <w:szCs w:val="24"/>
        </w:rPr>
        <w:t xml:space="preserve"> </w:t>
      </w:r>
      <w:r w:rsidR="00495DC5">
        <w:rPr>
          <w:rFonts w:ascii="Times New Roman" w:hAnsi="Times New Roman" w:cs="Times New Roman"/>
          <w:sz w:val="24"/>
          <w:szCs w:val="24"/>
        </w:rPr>
        <w:t>this is a company that deals with clothing. They make their organic cotton clothing and other eco-friendly fibers. It is observing the go green concept by making sure that all their products are eco-friendly and not polluting the environment in any way.</w:t>
      </w:r>
      <w:r w:rsidRPr="00B83942">
        <w:rPr>
          <w:rFonts w:ascii="Times New Roman" w:hAnsi="Times New Roman" w:cs="Times New Roman"/>
          <w:b/>
          <w:sz w:val="24"/>
          <w:szCs w:val="24"/>
        </w:rPr>
        <w:t xml:space="preserve"> </w:t>
      </w:r>
      <w:r w:rsidR="00BD68BB">
        <w:rPr>
          <w:rFonts w:ascii="Times New Roman" w:hAnsi="Times New Roman" w:cs="Times New Roman"/>
          <w:sz w:val="24"/>
          <w:szCs w:val="24"/>
        </w:rPr>
        <w:t>They</w:t>
      </w:r>
      <w:r w:rsidR="004D52E4">
        <w:rPr>
          <w:rFonts w:ascii="Times New Roman" w:hAnsi="Times New Roman" w:cs="Times New Roman"/>
          <w:sz w:val="24"/>
          <w:szCs w:val="24"/>
        </w:rPr>
        <w:t xml:space="preserve"> serve as a competing market to the Zero waste emporium stores which do not deal with the production of any clothing made of organic </w:t>
      </w:r>
      <w:r w:rsidR="00BD68BB">
        <w:rPr>
          <w:rFonts w:ascii="Times New Roman" w:hAnsi="Times New Roman" w:cs="Times New Roman"/>
          <w:sz w:val="24"/>
          <w:szCs w:val="24"/>
        </w:rPr>
        <w:t>fibers</w:t>
      </w:r>
      <w:r w:rsidR="004D52E4">
        <w:rPr>
          <w:rFonts w:ascii="Times New Roman" w:hAnsi="Times New Roman" w:cs="Times New Roman"/>
          <w:sz w:val="24"/>
          <w:szCs w:val="24"/>
        </w:rPr>
        <w:t>.</w:t>
      </w:r>
    </w:p>
    <w:p w:rsidR="00905B37" w:rsidRDefault="00552BCC" w:rsidP="007F4073">
      <w:pPr>
        <w:spacing w:after="0" w:line="480" w:lineRule="auto"/>
        <w:ind w:firstLine="720"/>
        <w:rPr>
          <w:rFonts w:ascii="Times New Roman" w:hAnsi="Times New Roman" w:cs="Times New Roman"/>
          <w:sz w:val="24"/>
          <w:szCs w:val="24"/>
        </w:rPr>
      </w:pPr>
      <w:r w:rsidRPr="00B83942">
        <w:rPr>
          <w:rFonts w:ascii="Times New Roman" w:hAnsi="Times New Roman" w:cs="Times New Roman"/>
          <w:b/>
          <w:sz w:val="24"/>
          <w:szCs w:val="24"/>
        </w:rPr>
        <w:t>Nezza naturals:</w:t>
      </w:r>
      <w:r>
        <w:rPr>
          <w:rFonts w:ascii="Times New Roman" w:hAnsi="Times New Roman" w:cs="Times New Roman"/>
          <w:sz w:val="24"/>
          <w:szCs w:val="24"/>
        </w:rPr>
        <w:t xml:space="preserve"> </w:t>
      </w:r>
      <w:r w:rsidR="00B83942">
        <w:rPr>
          <w:rFonts w:ascii="Times New Roman" w:hAnsi="Times New Roman" w:cs="Times New Roman"/>
          <w:sz w:val="24"/>
          <w:szCs w:val="24"/>
        </w:rPr>
        <w:t>this com</w:t>
      </w:r>
      <w:r w:rsidR="004D52E4">
        <w:rPr>
          <w:rFonts w:ascii="Times New Roman" w:hAnsi="Times New Roman" w:cs="Times New Roman"/>
          <w:sz w:val="24"/>
          <w:szCs w:val="24"/>
        </w:rPr>
        <w:t xml:space="preserve">pany produces handcrafted health and beauty products. The Zero waste emporium recommends the </w:t>
      </w:r>
      <w:r w:rsidR="00BD68BB">
        <w:rPr>
          <w:rFonts w:ascii="Times New Roman" w:hAnsi="Times New Roman" w:cs="Times New Roman"/>
          <w:sz w:val="24"/>
          <w:szCs w:val="24"/>
        </w:rPr>
        <w:t>Nazzi</w:t>
      </w:r>
      <w:r w:rsidR="004D52E4">
        <w:rPr>
          <w:rFonts w:ascii="Times New Roman" w:hAnsi="Times New Roman" w:cs="Times New Roman"/>
          <w:sz w:val="24"/>
          <w:szCs w:val="24"/>
        </w:rPr>
        <w:t xml:space="preserve"> naturals as one of their zero waste shopping location.</w:t>
      </w:r>
    </w:p>
    <w:p w:rsidR="00B83942" w:rsidRDefault="00552BCC" w:rsidP="007F4073">
      <w:pPr>
        <w:spacing w:after="0" w:line="480" w:lineRule="auto"/>
        <w:ind w:firstLine="720"/>
        <w:rPr>
          <w:rFonts w:ascii="Times New Roman" w:hAnsi="Times New Roman" w:cs="Times New Roman"/>
          <w:sz w:val="24"/>
          <w:szCs w:val="24"/>
        </w:rPr>
      </w:pPr>
      <w:r w:rsidRPr="00B83942">
        <w:rPr>
          <w:rFonts w:ascii="Times New Roman" w:hAnsi="Times New Roman" w:cs="Times New Roman"/>
          <w:b/>
          <w:sz w:val="24"/>
          <w:szCs w:val="24"/>
        </w:rPr>
        <w:lastRenderedPageBreak/>
        <w:t xml:space="preserve">Planet organic: </w:t>
      </w:r>
      <w:r w:rsidR="00C1391D">
        <w:rPr>
          <w:rFonts w:ascii="Times New Roman" w:hAnsi="Times New Roman" w:cs="Times New Roman"/>
          <w:b/>
          <w:sz w:val="24"/>
          <w:szCs w:val="24"/>
        </w:rPr>
        <w:t xml:space="preserve"> </w:t>
      </w:r>
      <w:r w:rsidR="00C1391D">
        <w:rPr>
          <w:rFonts w:ascii="Times New Roman" w:hAnsi="Times New Roman" w:cs="Times New Roman"/>
          <w:sz w:val="24"/>
          <w:szCs w:val="24"/>
        </w:rPr>
        <w:t>the planet organic company offers a wide range of eco-living products. Their products are vast and cover a wide range. They provide products in household cleaning, water bottles and cups, food storage, cutlery, home fermenting, kitchenware, natural candles, air fresheners, paper goods, pet food, and shopping bags. While in our company the range of products that we offer are not quite vast as compared to the Planet organic company. They are a great competitor in the full range of eco-friendly products that they are dealing with.</w:t>
      </w:r>
    </w:p>
    <w:p w:rsidR="00700A2A" w:rsidRDefault="00552BCC" w:rsidP="007F4073">
      <w:pPr>
        <w:spacing w:after="0" w:line="480" w:lineRule="auto"/>
        <w:ind w:firstLine="720"/>
        <w:rPr>
          <w:rFonts w:ascii="Times New Roman" w:hAnsi="Times New Roman" w:cs="Times New Roman"/>
          <w:sz w:val="24"/>
          <w:szCs w:val="24"/>
        </w:rPr>
      </w:pPr>
      <w:r>
        <w:rPr>
          <w:rFonts w:ascii="Times New Roman" w:hAnsi="Times New Roman" w:cs="Times New Roman"/>
          <w:b/>
          <w:sz w:val="24"/>
          <w:szCs w:val="24"/>
        </w:rPr>
        <w:t xml:space="preserve">The soap exchange: </w:t>
      </w:r>
      <w:r>
        <w:rPr>
          <w:rFonts w:ascii="Times New Roman" w:hAnsi="Times New Roman" w:cs="Times New Roman"/>
          <w:sz w:val="24"/>
          <w:szCs w:val="24"/>
        </w:rPr>
        <w:t xml:space="preserve">the zero waste emporium recommends the Soap exchange store as one of the locations for shopping of </w:t>
      </w:r>
      <w:r w:rsidR="00BD68BB">
        <w:rPr>
          <w:rFonts w:ascii="Times New Roman" w:hAnsi="Times New Roman" w:cs="Times New Roman"/>
          <w:sz w:val="24"/>
          <w:szCs w:val="24"/>
        </w:rPr>
        <w:t>biodegradable</w:t>
      </w:r>
      <w:r>
        <w:rPr>
          <w:rFonts w:ascii="Times New Roman" w:hAnsi="Times New Roman" w:cs="Times New Roman"/>
          <w:sz w:val="24"/>
          <w:szCs w:val="24"/>
        </w:rPr>
        <w:t xml:space="preserve"> and refillable cleaning products. It is a store that observes the go green concept. </w:t>
      </w:r>
    </w:p>
    <w:p w:rsidR="007F4073" w:rsidRPr="007F4073" w:rsidRDefault="00552BCC" w:rsidP="007F4073">
      <w:pPr>
        <w:spacing w:after="0" w:line="480" w:lineRule="auto"/>
        <w:jc w:val="center"/>
        <w:rPr>
          <w:rFonts w:ascii="Times New Roman" w:hAnsi="Times New Roman" w:cs="Times New Roman"/>
          <w:b/>
          <w:sz w:val="24"/>
          <w:szCs w:val="24"/>
        </w:rPr>
      </w:pPr>
      <w:r w:rsidRPr="007F4073">
        <w:rPr>
          <w:rFonts w:ascii="Times New Roman" w:hAnsi="Times New Roman" w:cs="Times New Roman"/>
          <w:b/>
          <w:sz w:val="24"/>
          <w:szCs w:val="24"/>
        </w:rPr>
        <w:t xml:space="preserve">Competition </w:t>
      </w:r>
      <w:r w:rsidR="008C5C6B" w:rsidRPr="007F4073">
        <w:rPr>
          <w:rFonts w:ascii="Times New Roman" w:hAnsi="Times New Roman" w:cs="Times New Roman"/>
          <w:b/>
          <w:sz w:val="24"/>
          <w:szCs w:val="24"/>
        </w:rPr>
        <w:t>In The Long Run</w:t>
      </w:r>
    </w:p>
    <w:p w:rsidR="00C1391D" w:rsidRPr="00C65A08" w:rsidRDefault="00552BCC" w:rsidP="007F4073">
      <w:pPr>
        <w:spacing w:after="0" w:line="480" w:lineRule="auto"/>
        <w:ind w:firstLine="720"/>
        <w:rPr>
          <w:rFonts w:ascii="Times New Roman" w:hAnsi="Times New Roman" w:cs="Times New Roman"/>
          <w:sz w:val="24"/>
          <w:szCs w:val="24"/>
        </w:rPr>
      </w:pPr>
      <w:r>
        <w:rPr>
          <w:rFonts w:ascii="Times New Roman" w:hAnsi="Times New Roman" w:cs="Times New Roman"/>
          <w:b/>
          <w:sz w:val="24"/>
          <w:szCs w:val="24"/>
        </w:rPr>
        <w:t xml:space="preserve">Thrifty foods: </w:t>
      </w:r>
      <w:r w:rsidR="00C65A08">
        <w:rPr>
          <w:rFonts w:ascii="Times New Roman" w:hAnsi="Times New Roman" w:cs="Times New Roman"/>
          <w:sz w:val="24"/>
          <w:szCs w:val="24"/>
        </w:rPr>
        <w:t>thrift food only uses paper to package your meat. This paper is not eco-friendly as they should be using containers that can be recycled for future use.</w:t>
      </w:r>
    </w:p>
    <w:p w:rsidR="009300C7" w:rsidRDefault="00552BCC" w:rsidP="007F4073">
      <w:pPr>
        <w:spacing w:after="0" w:line="480" w:lineRule="auto"/>
        <w:ind w:firstLine="720"/>
        <w:rPr>
          <w:rFonts w:ascii="Times New Roman" w:hAnsi="Times New Roman" w:cs="Times New Roman"/>
          <w:sz w:val="24"/>
          <w:szCs w:val="24"/>
        </w:rPr>
      </w:pPr>
      <w:r>
        <w:rPr>
          <w:rFonts w:ascii="Times New Roman" w:hAnsi="Times New Roman" w:cs="Times New Roman"/>
          <w:b/>
          <w:sz w:val="24"/>
          <w:szCs w:val="24"/>
        </w:rPr>
        <w:t xml:space="preserve">McDonald's: </w:t>
      </w:r>
      <w:r>
        <w:rPr>
          <w:rFonts w:ascii="Times New Roman" w:hAnsi="Times New Roman" w:cs="Times New Roman"/>
          <w:sz w:val="24"/>
          <w:szCs w:val="24"/>
        </w:rPr>
        <w:t>this food industry company has a challenge of having organic free waste. Most of the residue of this company consists of natural materials such as eggshells, coffee grounds, and other food scraps. They are also involved in the use of napkins paper-based sandwich wrappers and packaging materials which are in contrast with the go green concept.</w:t>
      </w:r>
      <w:r w:rsidR="00C65A08">
        <w:rPr>
          <w:rFonts w:ascii="Times New Roman" w:hAnsi="Times New Roman" w:cs="Times New Roman"/>
          <w:sz w:val="24"/>
          <w:szCs w:val="24"/>
        </w:rPr>
        <w:t xml:space="preserve"> In our Zero waste restaurants, they allow you to use your container for takeout's or to doggy-bag home. </w:t>
      </w:r>
    </w:p>
    <w:p w:rsidR="00495DC5" w:rsidRDefault="00552BCC" w:rsidP="007F4073">
      <w:pPr>
        <w:spacing w:after="0" w:line="480" w:lineRule="auto"/>
        <w:ind w:firstLine="720"/>
        <w:rPr>
          <w:rFonts w:ascii="Times New Roman" w:hAnsi="Times New Roman" w:cs="Times New Roman"/>
          <w:sz w:val="24"/>
          <w:szCs w:val="24"/>
        </w:rPr>
      </w:pPr>
      <w:r>
        <w:rPr>
          <w:rFonts w:ascii="Times New Roman" w:hAnsi="Times New Roman" w:cs="Times New Roman"/>
          <w:b/>
          <w:sz w:val="24"/>
          <w:szCs w:val="24"/>
        </w:rPr>
        <w:t xml:space="preserve">Walmart; </w:t>
      </w:r>
      <w:r>
        <w:rPr>
          <w:rFonts w:ascii="Times New Roman" w:hAnsi="Times New Roman" w:cs="Times New Roman"/>
          <w:sz w:val="24"/>
          <w:szCs w:val="24"/>
        </w:rPr>
        <w:t xml:space="preserve">the primary objective of the go green concept is to produce packaging products that can be recycled and are eco-friendly. However, for Walmart, this is not the case as their packaging products are not observing this concept and are not 100% </w:t>
      </w:r>
      <w:r w:rsidR="00C65A08">
        <w:rPr>
          <w:rFonts w:ascii="Times New Roman" w:hAnsi="Times New Roman" w:cs="Times New Roman"/>
          <w:sz w:val="24"/>
          <w:szCs w:val="24"/>
        </w:rPr>
        <w:t>recyclable</w:t>
      </w:r>
      <w:r>
        <w:rPr>
          <w:rFonts w:ascii="Times New Roman" w:hAnsi="Times New Roman" w:cs="Times New Roman"/>
          <w:sz w:val="24"/>
          <w:szCs w:val="24"/>
        </w:rPr>
        <w:t>.</w:t>
      </w:r>
    </w:p>
    <w:p w:rsidR="007F4073" w:rsidRDefault="007F4073" w:rsidP="00495DC5">
      <w:pPr>
        <w:spacing w:after="0" w:line="480" w:lineRule="auto"/>
        <w:jc w:val="center"/>
        <w:rPr>
          <w:rFonts w:ascii="Times New Roman" w:hAnsi="Times New Roman" w:cs="Times New Roman"/>
          <w:b/>
          <w:sz w:val="24"/>
          <w:szCs w:val="24"/>
        </w:rPr>
      </w:pPr>
    </w:p>
    <w:p w:rsidR="007F4073" w:rsidRDefault="007F4073" w:rsidP="00495DC5">
      <w:pPr>
        <w:spacing w:after="0" w:line="480" w:lineRule="auto"/>
        <w:jc w:val="center"/>
        <w:rPr>
          <w:rFonts w:ascii="Times New Roman" w:hAnsi="Times New Roman" w:cs="Times New Roman"/>
          <w:b/>
          <w:sz w:val="24"/>
          <w:szCs w:val="24"/>
        </w:rPr>
      </w:pPr>
    </w:p>
    <w:p w:rsidR="00495DC5" w:rsidRDefault="008C5C6B" w:rsidP="00495DC5">
      <w:pPr>
        <w:spacing w:after="0" w:line="480" w:lineRule="auto"/>
        <w:jc w:val="center"/>
        <w:rPr>
          <w:rFonts w:ascii="Times New Roman" w:hAnsi="Times New Roman" w:cs="Times New Roman"/>
          <w:b/>
          <w:sz w:val="24"/>
          <w:szCs w:val="24"/>
        </w:rPr>
      </w:pPr>
      <w:r w:rsidRPr="00495DC5">
        <w:rPr>
          <w:rFonts w:ascii="Times New Roman" w:hAnsi="Times New Roman" w:cs="Times New Roman"/>
          <w:b/>
          <w:sz w:val="24"/>
          <w:szCs w:val="24"/>
        </w:rPr>
        <w:t>C</w:t>
      </w:r>
      <w:r>
        <w:rPr>
          <w:rFonts w:ascii="Times New Roman" w:hAnsi="Times New Roman" w:cs="Times New Roman"/>
          <w:b/>
          <w:sz w:val="24"/>
          <w:szCs w:val="24"/>
        </w:rPr>
        <w:t>lient</w:t>
      </w:r>
      <w:r w:rsidRPr="00495DC5">
        <w:rPr>
          <w:rFonts w:ascii="Times New Roman" w:hAnsi="Times New Roman" w:cs="Times New Roman"/>
          <w:b/>
          <w:sz w:val="24"/>
          <w:szCs w:val="24"/>
        </w:rPr>
        <w:t xml:space="preserve"> Trends</w:t>
      </w:r>
    </w:p>
    <w:p w:rsidR="007B5278" w:rsidRPr="007B5278" w:rsidRDefault="008C5C6B" w:rsidP="00495DC5">
      <w:pPr>
        <w:spacing w:after="0" w:line="480" w:lineRule="auto"/>
        <w:rPr>
          <w:rFonts w:ascii="Times New Roman" w:hAnsi="Times New Roman" w:cs="Times New Roman"/>
          <w:b/>
          <w:sz w:val="24"/>
          <w:szCs w:val="24"/>
        </w:rPr>
      </w:pPr>
      <w:r w:rsidRPr="007B5278">
        <w:rPr>
          <w:rFonts w:ascii="Times New Roman" w:hAnsi="Times New Roman" w:cs="Times New Roman"/>
          <w:b/>
          <w:sz w:val="24"/>
          <w:szCs w:val="24"/>
        </w:rPr>
        <w:t>Going Green Has Never Been Strong</w:t>
      </w:r>
    </w:p>
    <w:p w:rsidR="007C32A7" w:rsidRDefault="00552BCC" w:rsidP="007B5278">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Due to the </w:t>
      </w:r>
      <w:r w:rsidR="007B5278">
        <w:rPr>
          <w:rFonts w:ascii="Times New Roman" w:hAnsi="Times New Roman" w:cs="Times New Roman"/>
          <w:sz w:val="24"/>
          <w:szCs w:val="24"/>
        </w:rPr>
        <w:t>rising</w:t>
      </w:r>
      <w:r>
        <w:rPr>
          <w:rFonts w:ascii="Times New Roman" w:hAnsi="Times New Roman" w:cs="Times New Roman"/>
          <w:sz w:val="24"/>
          <w:szCs w:val="24"/>
        </w:rPr>
        <w:t xml:space="preserve"> </w:t>
      </w:r>
      <w:r w:rsidR="007B5278">
        <w:rPr>
          <w:rFonts w:ascii="Times New Roman" w:hAnsi="Times New Roman" w:cs="Times New Roman"/>
          <w:sz w:val="24"/>
          <w:szCs w:val="24"/>
        </w:rPr>
        <w:t>concerns</w:t>
      </w:r>
      <w:r>
        <w:rPr>
          <w:rFonts w:ascii="Times New Roman" w:hAnsi="Times New Roman" w:cs="Times New Roman"/>
          <w:sz w:val="24"/>
          <w:szCs w:val="24"/>
        </w:rPr>
        <w:t xml:space="preserve"> of environmental sustainability and climate change it has an impact on consumer shopping </w:t>
      </w:r>
      <w:r w:rsidR="007B5278">
        <w:rPr>
          <w:rFonts w:ascii="Times New Roman" w:hAnsi="Times New Roman" w:cs="Times New Roman"/>
          <w:sz w:val="24"/>
          <w:szCs w:val="24"/>
        </w:rPr>
        <w:t>preferences</w:t>
      </w:r>
      <w:r>
        <w:rPr>
          <w:rFonts w:ascii="Times New Roman" w:hAnsi="Times New Roman" w:cs="Times New Roman"/>
          <w:sz w:val="24"/>
          <w:szCs w:val="24"/>
        </w:rPr>
        <w:t xml:space="preserve">. </w:t>
      </w:r>
      <w:r w:rsidR="007B5278">
        <w:rPr>
          <w:rFonts w:ascii="Times New Roman" w:hAnsi="Times New Roman" w:cs="Times New Roman"/>
          <w:sz w:val="24"/>
          <w:szCs w:val="24"/>
        </w:rPr>
        <w:t xml:space="preserve">This trend has made many people prefer to use eco-friendly shopping tactics such as using their containers for packaging which </w:t>
      </w:r>
      <w:r w:rsidR="00AF190D">
        <w:rPr>
          <w:rFonts w:ascii="Times New Roman" w:hAnsi="Times New Roman" w:cs="Times New Roman"/>
          <w:sz w:val="24"/>
          <w:szCs w:val="24"/>
        </w:rPr>
        <w:t>is</w:t>
      </w:r>
      <w:r w:rsidR="007B5278">
        <w:rPr>
          <w:rFonts w:ascii="Times New Roman" w:hAnsi="Times New Roman" w:cs="Times New Roman"/>
          <w:sz w:val="24"/>
          <w:szCs w:val="24"/>
        </w:rPr>
        <w:t xml:space="preserve"> eco-friendly.</w:t>
      </w:r>
    </w:p>
    <w:p w:rsidR="007B5278" w:rsidRDefault="007B5278" w:rsidP="007B5278">
      <w:pPr>
        <w:spacing w:after="0" w:line="480" w:lineRule="auto"/>
        <w:rPr>
          <w:rFonts w:ascii="Times New Roman" w:hAnsi="Times New Roman" w:cs="Times New Roman"/>
          <w:sz w:val="24"/>
          <w:szCs w:val="24"/>
        </w:rPr>
      </w:pPr>
    </w:p>
    <w:p w:rsidR="00D07491" w:rsidRDefault="00552BCC" w:rsidP="007B5278">
      <w:pPr>
        <w:spacing w:after="0" w:line="480" w:lineRule="auto"/>
        <w:jc w:val="center"/>
        <w:rPr>
          <w:rFonts w:ascii="Times New Roman" w:hAnsi="Times New Roman" w:cs="Times New Roman"/>
          <w:b/>
          <w:sz w:val="24"/>
          <w:szCs w:val="24"/>
        </w:rPr>
      </w:pPr>
      <w:r w:rsidRPr="00D07491">
        <w:rPr>
          <w:rFonts w:ascii="Times New Roman" w:hAnsi="Times New Roman" w:cs="Times New Roman"/>
          <w:b/>
          <w:sz w:val="24"/>
          <w:szCs w:val="24"/>
        </w:rPr>
        <w:t>SWOT Analysis</w:t>
      </w:r>
    </w:p>
    <w:tbl>
      <w:tblPr>
        <w:tblStyle w:val="TableGrid"/>
        <w:tblW w:w="0" w:type="auto"/>
        <w:tblLook w:val="04A0" w:firstRow="1" w:lastRow="0" w:firstColumn="1" w:lastColumn="0" w:noHBand="0" w:noVBand="1"/>
      </w:tblPr>
      <w:tblGrid>
        <w:gridCol w:w="4788"/>
        <w:gridCol w:w="4788"/>
      </w:tblGrid>
      <w:tr w:rsidR="00B42B29" w:rsidTr="00D07491">
        <w:tc>
          <w:tcPr>
            <w:tcW w:w="4788" w:type="dxa"/>
          </w:tcPr>
          <w:p w:rsidR="00D07491" w:rsidRDefault="00552BCC" w:rsidP="00D07491">
            <w:pPr>
              <w:spacing w:line="480" w:lineRule="auto"/>
              <w:rPr>
                <w:rFonts w:ascii="Times New Roman" w:hAnsi="Times New Roman" w:cs="Times New Roman"/>
                <w:sz w:val="24"/>
                <w:szCs w:val="24"/>
              </w:rPr>
            </w:pPr>
            <w:r>
              <w:rPr>
                <w:rFonts w:ascii="Times New Roman" w:hAnsi="Times New Roman" w:cs="Times New Roman"/>
                <w:sz w:val="24"/>
                <w:szCs w:val="24"/>
              </w:rPr>
              <w:t xml:space="preserve">Strengths </w:t>
            </w:r>
          </w:p>
          <w:p w:rsidR="00D07491" w:rsidRDefault="00552BCC" w:rsidP="00D07491">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Strong management</w:t>
            </w:r>
          </w:p>
          <w:p w:rsidR="00111F0C" w:rsidRDefault="00552BCC" w:rsidP="00D07491">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Pricing power</w:t>
            </w:r>
          </w:p>
          <w:p w:rsidR="00111F0C" w:rsidRDefault="00552BCC" w:rsidP="00D07491">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Innovative culture</w:t>
            </w:r>
          </w:p>
          <w:p w:rsidR="00111F0C" w:rsidRDefault="00552BCC" w:rsidP="00D07491">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Supply chain</w:t>
            </w:r>
          </w:p>
          <w:p w:rsidR="00111F0C" w:rsidRDefault="00552BCC" w:rsidP="00D07491">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 xml:space="preserve">Cost </w:t>
            </w:r>
            <w:r w:rsidR="00BD68BB">
              <w:rPr>
                <w:rFonts w:ascii="Times New Roman" w:hAnsi="Times New Roman" w:cs="Times New Roman"/>
                <w:sz w:val="24"/>
                <w:szCs w:val="24"/>
              </w:rPr>
              <w:t>advantages</w:t>
            </w:r>
          </w:p>
          <w:p w:rsidR="00111F0C" w:rsidRDefault="00552BCC" w:rsidP="00D07491">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Technology</w:t>
            </w:r>
          </w:p>
          <w:p w:rsidR="00111F0C" w:rsidRPr="00D07491" w:rsidRDefault="00552BCC" w:rsidP="00D07491">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 xml:space="preserve">Brand name </w:t>
            </w:r>
          </w:p>
        </w:tc>
        <w:tc>
          <w:tcPr>
            <w:tcW w:w="4788" w:type="dxa"/>
          </w:tcPr>
          <w:p w:rsidR="00D07491" w:rsidRDefault="00552BCC" w:rsidP="00D07491">
            <w:pPr>
              <w:spacing w:line="480" w:lineRule="auto"/>
              <w:rPr>
                <w:rFonts w:ascii="Times New Roman" w:hAnsi="Times New Roman" w:cs="Times New Roman"/>
                <w:sz w:val="24"/>
                <w:szCs w:val="24"/>
              </w:rPr>
            </w:pPr>
            <w:r>
              <w:rPr>
                <w:rFonts w:ascii="Times New Roman" w:hAnsi="Times New Roman" w:cs="Times New Roman"/>
                <w:sz w:val="24"/>
                <w:szCs w:val="24"/>
              </w:rPr>
              <w:t>Weakness</w:t>
            </w:r>
          </w:p>
          <w:p w:rsidR="00D07491" w:rsidRDefault="00552BCC" w:rsidP="00BD68BB">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Online presence</w:t>
            </w:r>
          </w:p>
          <w:p w:rsidR="00BD68BB" w:rsidRPr="00BD68BB" w:rsidRDefault="00552BCC" w:rsidP="00BD68BB">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Cost structure</w:t>
            </w:r>
          </w:p>
          <w:p w:rsidR="00BD68BB" w:rsidRDefault="00BD68BB" w:rsidP="00D07491">
            <w:pPr>
              <w:spacing w:line="480" w:lineRule="auto"/>
              <w:rPr>
                <w:rFonts w:ascii="Times New Roman" w:hAnsi="Times New Roman" w:cs="Times New Roman"/>
                <w:sz w:val="24"/>
                <w:szCs w:val="24"/>
              </w:rPr>
            </w:pPr>
          </w:p>
        </w:tc>
      </w:tr>
      <w:tr w:rsidR="00B42B29" w:rsidTr="00D07491">
        <w:tc>
          <w:tcPr>
            <w:tcW w:w="4788" w:type="dxa"/>
          </w:tcPr>
          <w:p w:rsidR="00D07491" w:rsidRDefault="00552BCC" w:rsidP="00D07491">
            <w:pPr>
              <w:spacing w:line="480" w:lineRule="auto"/>
              <w:rPr>
                <w:rFonts w:ascii="Times New Roman" w:hAnsi="Times New Roman" w:cs="Times New Roman"/>
                <w:sz w:val="24"/>
                <w:szCs w:val="24"/>
              </w:rPr>
            </w:pPr>
            <w:r>
              <w:rPr>
                <w:rFonts w:ascii="Times New Roman" w:hAnsi="Times New Roman" w:cs="Times New Roman"/>
                <w:sz w:val="24"/>
                <w:szCs w:val="24"/>
              </w:rPr>
              <w:t xml:space="preserve">Opportunities </w:t>
            </w:r>
          </w:p>
          <w:p w:rsidR="00BD68BB" w:rsidRDefault="00552BCC" w:rsidP="00BD68BB">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Online market</w:t>
            </w:r>
          </w:p>
          <w:p w:rsidR="00BD68BB" w:rsidRDefault="00552BCC" w:rsidP="00BD68BB">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Innovation</w:t>
            </w:r>
          </w:p>
          <w:p w:rsidR="00BD68BB" w:rsidRDefault="00552BCC" w:rsidP="00BD68BB">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New services</w:t>
            </w:r>
          </w:p>
          <w:p w:rsidR="00BD68BB" w:rsidRDefault="00552BCC" w:rsidP="00BD68BB">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New technology</w:t>
            </w:r>
          </w:p>
          <w:p w:rsidR="00BD68BB" w:rsidRDefault="00552BCC" w:rsidP="00BD68BB">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Emerging markets</w:t>
            </w:r>
          </w:p>
          <w:p w:rsidR="00BD68BB" w:rsidRPr="00BD68BB" w:rsidRDefault="00552BCC" w:rsidP="00BD68BB">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New markets</w:t>
            </w:r>
          </w:p>
        </w:tc>
        <w:tc>
          <w:tcPr>
            <w:tcW w:w="4788" w:type="dxa"/>
          </w:tcPr>
          <w:p w:rsidR="00D07491" w:rsidRDefault="00552BCC" w:rsidP="00D07491">
            <w:pPr>
              <w:spacing w:line="480" w:lineRule="auto"/>
              <w:rPr>
                <w:rFonts w:ascii="Times New Roman" w:hAnsi="Times New Roman" w:cs="Times New Roman"/>
                <w:sz w:val="24"/>
                <w:szCs w:val="24"/>
              </w:rPr>
            </w:pPr>
            <w:r>
              <w:rPr>
                <w:rFonts w:ascii="Times New Roman" w:hAnsi="Times New Roman" w:cs="Times New Roman"/>
                <w:sz w:val="24"/>
                <w:szCs w:val="24"/>
              </w:rPr>
              <w:t>Threats</w:t>
            </w:r>
          </w:p>
          <w:p w:rsidR="00BD68BB" w:rsidRPr="00BD68BB" w:rsidRDefault="00552BCC" w:rsidP="00BD68BB">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 xml:space="preserve">Intense competition </w:t>
            </w:r>
          </w:p>
        </w:tc>
      </w:tr>
    </w:tbl>
    <w:p w:rsidR="007B5278" w:rsidRDefault="007B5278" w:rsidP="007F4073">
      <w:pPr>
        <w:spacing w:after="0" w:line="480" w:lineRule="auto"/>
        <w:jc w:val="center"/>
        <w:rPr>
          <w:rFonts w:ascii="Times New Roman" w:hAnsi="Times New Roman" w:cs="Times New Roman"/>
          <w:b/>
          <w:sz w:val="24"/>
          <w:szCs w:val="24"/>
        </w:rPr>
      </w:pPr>
    </w:p>
    <w:p w:rsidR="00BD68BB" w:rsidRPr="007F4073" w:rsidRDefault="00552BCC" w:rsidP="007F4073">
      <w:pPr>
        <w:spacing w:after="0" w:line="480" w:lineRule="auto"/>
        <w:jc w:val="center"/>
        <w:rPr>
          <w:rFonts w:ascii="Times New Roman" w:hAnsi="Times New Roman" w:cs="Times New Roman"/>
          <w:b/>
          <w:sz w:val="24"/>
          <w:szCs w:val="24"/>
        </w:rPr>
      </w:pPr>
      <w:r w:rsidRPr="007F4073">
        <w:rPr>
          <w:rFonts w:ascii="Times New Roman" w:hAnsi="Times New Roman" w:cs="Times New Roman"/>
          <w:b/>
          <w:sz w:val="24"/>
          <w:szCs w:val="24"/>
        </w:rPr>
        <w:t>Communication</w:t>
      </w:r>
    </w:p>
    <w:p w:rsidR="00BD68BB" w:rsidRDefault="00552BCC" w:rsidP="007F4073">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The media channels that Zero waste emporium is using to communicate with is through Facebook and Instagram. Their Facebook account handle is at Zero Waste Emporium (@zerowasteemporium), and their Instagram handle is @zerowasteemporium. They also have their contact info where one can reach them. It is info@zerowasteemporium</w:t>
      </w:r>
    </w:p>
    <w:p w:rsidR="00AF190D" w:rsidRDefault="00AF190D" w:rsidP="00694941">
      <w:pPr>
        <w:spacing w:after="0" w:line="480" w:lineRule="auto"/>
        <w:ind w:firstLine="720"/>
        <w:jc w:val="center"/>
        <w:rPr>
          <w:rFonts w:ascii="Times New Roman" w:hAnsi="Times New Roman" w:cs="Times New Roman"/>
          <w:sz w:val="24"/>
          <w:szCs w:val="24"/>
        </w:rPr>
      </w:pPr>
    </w:p>
    <w:p w:rsidR="008C5C6B" w:rsidRDefault="008C5C6B">
      <w:pPr>
        <w:rPr>
          <w:rFonts w:ascii="Times New Roman" w:hAnsi="Times New Roman" w:cs="Times New Roman"/>
          <w:sz w:val="24"/>
          <w:szCs w:val="24"/>
        </w:rPr>
      </w:pPr>
      <w:r>
        <w:rPr>
          <w:rFonts w:ascii="Times New Roman" w:hAnsi="Times New Roman" w:cs="Times New Roman"/>
          <w:sz w:val="24"/>
          <w:szCs w:val="24"/>
        </w:rPr>
        <w:br w:type="page"/>
      </w:r>
    </w:p>
    <w:p w:rsidR="00694941" w:rsidRDefault="00694941" w:rsidP="00694941">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Work cited</w:t>
      </w:r>
    </w:p>
    <w:p w:rsidR="00694941" w:rsidRPr="00694941" w:rsidRDefault="00694941" w:rsidP="008C5C6B">
      <w:pPr>
        <w:spacing w:after="0" w:line="480" w:lineRule="auto"/>
        <w:ind w:left="720" w:hanging="720"/>
        <w:contextualSpacing/>
        <w:rPr>
          <w:rFonts w:ascii="Times New Roman" w:hAnsi="Times New Roman" w:cs="Times New Roman"/>
          <w:color w:val="222222"/>
          <w:sz w:val="24"/>
          <w:szCs w:val="24"/>
          <w:shd w:val="clear" w:color="auto" w:fill="FFFFFF"/>
        </w:rPr>
      </w:pPr>
      <w:r w:rsidRPr="00694941">
        <w:rPr>
          <w:rFonts w:ascii="Times New Roman" w:hAnsi="Times New Roman" w:cs="Times New Roman"/>
          <w:color w:val="222222"/>
          <w:sz w:val="24"/>
          <w:szCs w:val="24"/>
          <w:shd w:val="clear" w:color="auto" w:fill="FFFFFF"/>
        </w:rPr>
        <w:t>Cheng, Andrea. "Towards Achieving Zero Waste at UBC: Food Service Ware." (2016).</w:t>
      </w:r>
    </w:p>
    <w:p w:rsidR="00694941" w:rsidRDefault="00694941" w:rsidP="008C5C6B">
      <w:pPr>
        <w:spacing w:after="0" w:line="480" w:lineRule="auto"/>
        <w:ind w:left="720" w:hanging="720"/>
        <w:contextualSpacing/>
        <w:rPr>
          <w:rFonts w:ascii="Times New Roman" w:hAnsi="Times New Roman" w:cs="Times New Roman"/>
          <w:color w:val="222222"/>
          <w:sz w:val="24"/>
          <w:szCs w:val="24"/>
          <w:shd w:val="clear" w:color="auto" w:fill="FFFFFF"/>
        </w:rPr>
      </w:pPr>
      <w:r w:rsidRPr="00694941">
        <w:rPr>
          <w:rFonts w:ascii="Times New Roman" w:hAnsi="Times New Roman" w:cs="Times New Roman"/>
          <w:color w:val="222222"/>
          <w:sz w:val="24"/>
          <w:szCs w:val="24"/>
          <w:shd w:val="clear" w:color="auto" w:fill="FFFFFF"/>
        </w:rPr>
        <w:t>Kadafa, Adati Ayuba, et al. "Applications of System Analysis Techniques in Solid Waste Management Assessment." </w:t>
      </w:r>
      <w:r w:rsidRPr="00694941">
        <w:rPr>
          <w:rFonts w:ascii="Times New Roman" w:hAnsi="Times New Roman" w:cs="Times New Roman"/>
          <w:i/>
          <w:iCs/>
          <w:color w:val="222222"/>
          <w:sz w:val="24"/>
          <w:szCs w:val="24"/>
          <w:shd w:val="clear" w:color="auto" w:fill="FFFFFF"/>
        </w:rPr>
        <w:t>Polish Journal of Environmental Studies</w:t>
      </w:r>
      <w:r w:rsidRPr="00694941">
        <w:rPr>
          <w:rFonts w:ascii="Times New Roman" w:hAnsi="Times New Roman" w:cs="Times New Roman"/>
          <w:color w:val="222222"/>
          <w:sz w:val="24"/>
          <w:szCs w:val="24"/>
          <w:shd w:val="clear" w:color="auto" w:fill="FFFFFF"/>
        </w:rPr>
        <w:t> 23.4 (2014).</w:t>
      </w:r>
    </w:p>
    <w:p w:rsidR="00694941" w:rsidRPr="00694941" w:rsidRDefault="00694941" w:rsidP="00694941">
      <w:pPr>
        <w:spacing w:after="0" w:line="480" w:lineRule="auto"/>
        <w:rPr>
          <w:rFonts w:ascii="Times New Roman" w:hAnsi="Times New Roman" w:cs="Times New Roman"/>
          <w:sz w:val="24"/>
          <w:szCs w:val="24"/>
        </w:rPr>
      </w:pPr>
      <w:bookmarkStart w:id="0" w:name="_GoBack"/>
      <w:bookmarkEnd w:id="0"/>
    </w:p>
    <w:sectPr w:rsidR="00694941" w:rsidRPr="00694941">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064AD" w:rsidRDefault="002064AD">
      <w:pPr>
        <w:spacing w:after="0" w:line="240" w:lineRule="auto"/>
      </w:pPr>
      <w:r>
        <w:separator/>
      </w:r>
    </w:p>
  </w:endnote>
  <w:endnote w:type="continuationSeparator" w:id="0">
    <w:p w:rsidR="002064AD" w:rsidRDefault="002064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064AD" w:rsidRDefault="002064AD">
      <w:pPr>
        <w:spacing w:after="0" w:line="240" w:lineRule="auto"/>
      </w:pPr>
      <w:r>
        <w:separator/>
      </w:r>
    </w:p>
  </w:footnote>
  <w:footnote w:type="continuationSeparator" w:id="0">
    <w:p w:rsidR="002064AD" w:rsidRDefault="002064A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4073" w:rsidRDefault="00552BCC">
    <w:pPr>
      <w:pStyle w:val="Header"/>
    </w:pPr>
    <w:r>
      <w:ptab w:relativeTo="margin" w:alignment="right" w:leader="none"/>
    </w:r>
    <w:r>
      <w:t xml:space="preserve">Surname </w:t>
    </w:r>
    <w:r>
      <w:fldChar w:fldCharType="begin"/>
    </w:r>
    <w:r>
      <w:instrText xml:space="preserve"> PAGE  \* Arabic  \* MERGEFORMAT </w:instrText>
    </w:r>
    <w:r>
      <w:fldChar w:fldCharType="separate"/>
    </w:r>
    <w:r w:rsidR="002064AD">
      <w:rPr>
        <w:noProof/>
      </w:rPr>
      <w:t>1</w:t>
    </w:r>
    <w:r>
      <w:fldChar w:fldCharType="end"/>
    </w:r>
  </w:p>
  <w:p w:rsidR="007F4073" w:rsidRDefault="007F407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233F6B"/>
    <w:multiLevelType w:val="hybridMultilevel"/>
    <w:tmpl w:val="010C66EE"/>
    <w:lvl w:ilvl="0" w:tplc="DA6279AC">
      <w:numFmt w:val="bullet"/>
      <w:lvlText w:val="-"/>
      <w:lvlJc w:val="left"/>
      <w:pPr>
        <w:ind w:left="720" w:hanging="360"/>
      </w:pPr>
      <w:rPr>
        <w:rFonts w:ascii="Times New Roman" w:eastAsiaTheme="minorHAnsi" w:hAnsi="Times New Roman" w:cs="Times New Roman" w:hint="default"/>
      </w:rPr>
    </w:lvl>
    <w:lvl w:ilvl="1" w:tplc="53FEB3CE" w:tentative="1">
      <w:start w:val="1"/>
      <w:numFmt w:val="bullet"/>
      <w:lvlText w:val="o"/>
      <w:lvlJc w:val="left"/>
      <w:pPr>
        <w:ind w:left="1440" w:hanging="360"/>
      </w:pPr>
      <w:rPr>
        <w:rFonts w:ascii="Courier New" w:hAnsi="Courier New" w:cs="Courier New" w:hint="default"/>
      </w:rPr>
    </w:lvl>
    <w:lvl w:ilvl="2" w:tplc="86AE432C" w:tentative="1">
      <w:start w:val="1"/>
      <w:numFmt w:val="bullet"/>
      <w:lvlText w:val=""/>
      <w:lvlJc w:val="left"/>
      <w:pPr>
        <w:ind w:left="2160" w:hanging="360"/>
      </w:pPr>
      <w:rPr>
        <w:rFonts w:ascii="Wingdings" w:hAnsi="Wingdings" w:hint="default"/>
      </w:rPr>
    </w:lvl>
    <w:lvl w:ilvl="3" w:tplc="426A58B0" w:tentative="1">
      <w:start w:val="1"/>
      <w:numFmt w:val="bullet"/>
      <w:lvlText w:val=""/>
      <w:lvlJc w:val="left"/>
      <w:pPr>
        <w:ind w:left="2880" w:hanging="360"/>
      </w:pPr>
      <w:rPr>
        <w:rFonts w:ascii="Symbol" w:hAnsi="Symbol" w:hint="default"/>
      </w:rPr>
    </w:lvl>
    <w:lvl w:ilvl="4" w:tplc="E640D436" w:tentative="1">
      <w:start w:val="1"/>
      <w:numFmt w:val="bullet"/>
      <w:lvlText w:val="o"/>
      <w:lvlJc w:val="left"/>
      <w:pPr>
        <w:ind w:left="3600" w:hanging="360"/>
      </w:pPr>
      <w:rPr>
        <w:rFonts w:ascii="Courier New" w:hAnsi="Courier New" w:cs="Courier New" w:hint="default"/>
      </w:rPr>
    </w:lvl>
    <w:lvl w:ilvl="5" w:tplc="99221BBE" w:tentative="1">
      <w:start w:val="1"/>
      <w:numFmt w:val="bullet"/>
      <w:lvlText w:val=""/>
      <w:lvlJc w:val="left"/>
      <w:pPr>
        <w:ind w:left="4320" w:hanging="360"/>
      </w:pPr>
      <w:rPr>
        <w:rFonts w:ascii="Wingdings" w:hAnsi="Wingdings" w:hint="default"/>
      </w:rPr>
    </w:lvl>
    <w:lvl w:ilvl="6" w:tplc="CCA0CCC4" w:tentative="1">
      <w:start w:val="1"/>
      <w:numFmt w:val="bullet"/>
      <w:lvlText w:val=""/>
      <w:lvlJc w:val="left"/>
      <w:pPr>
        <w:ind w:left="5040" w:hanging="360"/>
      </w:pPr>
      <w:rPr>
        <w:rFonts w:ascii="Symbol" w:hAnsi="Symbol" w:hint="default"/>
      </w:rPr>
    </w:lvl>
    <w:lvl w:ilvl="7" w:tplc="31722FDC" w:tentative="1">
      <w:start w:val="1"/>
      <w:numFmt w:val="bullet"/>
      <w:lvlText w:val="o"/>
      <w:lvlJc w:val="left"/>
      <w:pPr>
        <w:ind w:left="5760" w:hanging="360"/>
      </w:pPr>
      <w:rPr>
        <w:rFonts w:ascii="Courier New" w:hAnsi="Courier New" w:cs="Courier New" w:hint="default"/>
      </w:rPr>
    </w:lvl>
    <w:lvl w:ilvl="8" w:tplc="7F5A273E"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M3NTI2N7IwNDIwN7VU0lEKTi0uzszPAykwrAUAS3bBAywAAAA="/>
  </w:docVars>
  <w:rsids>
    <w:rsidRoot w:val="00BF28DB"/>
    <w:rsid w:val="000D350C"/>
    <w:rsid w:val="00111F0C"/>
    <w:rsid w:val="002064AD"/>
    <w:rsid w:val="00423F58"/>
    <w:rsid w:val="00495DC5"/>
    <w:rsid w:val="004D52E4"/>
    <w:rsid w:val="00552BCC"/>
    <w:rsid w:val="00694941"/>
    <w:rsid w:val="00700A2A"/>
    <w:rsid w:val="00763566"/>
    <w:rsid w:val="007B5278"/>
    <w:rsid w:val="007C32A7"/>
    <w:rsid w:val="007F4073"/>
    <w:rsid w:val="008C5C6B"/>
    <w:rsid w:val="00905B37"/>
    <w:rsid w:val="009300C7"/>
    <w:rsid w:val="00AF190D"/>
    <w:rsid w:val="00B42B29"/>
    <w:rsid w:val="00B65A2B"/>
    <w:rsid w:val="00B83942"/>
    <w:rsid w:val="00BD68BB"/>
    <w:rsid w:val="00BF28DB"/>
    <w:rsid w:val="00C1391D"/>
    <w:rsid w:val="00C65A08"/>
    <w:rsid w:val="00D07491"/>
    <w:rsid w:val="00F968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0749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D07491"/>
    <w:pPr>
      <w:ind w:left="720"/>
      <w:contextualSpacing/>
    </w:pPr>
  </w:style>
  <w:style w:type="paragraph" w:styleId="Header">
    <w:name w:val="header"/>
    <w:basedOn w:val="Normal"/>
    <w:link w:val="HeaderChar"/>
    <w:uiPriority w:val="99"/>
    <w:unhideWhenUsed/>
    <w:rsid w:val="007F40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4073"/>
  </w:style>
  <w:style w:type="paragraph" w:styleId="Footer">
    <w:name w:val="footer"/>
    <w:basedOn w:val="Normal"/>
    <w:link w:val="FooterChar"/>
    <w:uiPriority w:val="99"/>
    <w:unhideWhenUsed/>
    <w:rsid w:val="007F40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4073"/>
  </w:style>
  <w:style w:type="paragraph" w:styleId="BalloonText">
    <w:name w:val="Balloon Text"/>
    <w:basedOn w:val="Normal"/>
    <w:link w:val="BalloonTextChar"/>
    <w:uiPriority w:val="99"/>
    <w:semiHidden/>
    <w:unhideWhenUsed/>
    <w:rsid w:val="007F407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F407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0749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D07491"/>
    <w:pPr>
      <w:ind w:left="720"/>
      <w:contextualSpacing/>
    </w:pPr>
  </w:style>
  <w:style w:type="paragraph" w:styleId="Header">
    <w:name w:val="header"/>
    <w:basedOn w:val="Normal"/>
    <w:link w:val="HeaderChar"/>
    <w:uiPriority w:val="99"/>
    <w:unhideWhenUsed/>
    <w:rsid w:val="007F40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4073"/>
  </w:style>
  <w:style w:type="paragraph" w:styleId="Footer">
    <w:name w:val="footer"/>
    <w:basedOn w:val="Normal"/>
    <w:link w:val="FooterChar"/>
    <w:uiPriority w:val="99"/>
    <w:unhideWhenUsed/>
    <w:rsid w:val="007F40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4073"/>
  </w:style>
  <w:style w:type="paragraph" w:styleId="BalloonText">
    <w:name w:val="Balloon Text"/>
    <w:basedOn w:val="Normal"/>
    <w:link w:val="BalloonTextChar"/>
    <w:uiPriority w:val="99"/>
    <w:semiHidden/>
    <w:unhideWhenUsed/>
    <w:rsid w:val="007F407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F407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645</Words>
  <Characters>3678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2019-03-11T04:33:00Z</dcterms:created>
  <dcterms:modified xsi:type="dcterms:W3CDTF">2019-03-11T04:33:00Z</dcterms:modified>
</cp:coreProperties>
</file>